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26" w:tblpY="347"/>
        <w:tblW w:w="5062" w:type="pct"/>
        <w:tblLayout w:type="fixed"/>
        <w:tblLook w:val="04A0" w:firstRow="1" w:lastRow="0" w:firstColumn="1" w:lastColumn="0" w:noHBand="0" w:noVBand="1"/>
      </w:tblPr>
      <w:tblGrid>
        <w:gridCol w:w="858"/>
        <w:gridCol w:w="559"/>
        <w:gridCol w:w="3047"/>
        <w:gridCol w:w="1551"/>
        <w:gridCol w:w="1214"/>
        <w:gridCol w:w="1277"/>
        <w:gridCol w:w="1589"/>
        <w:gridCol w:w="1751"/>
        <w:gridCol w:w="1760"/>
        <w:gridCol w:w="2281"/>
      </w:tblGrid>
      <w:tr w:rsidR="001D5636" w:rsidRPr="0022708F" w:rsidTr="001D5636">
        <w:trPr>
          <w:trHeight w:val="697"/>
        </w:trPr>
        <w:tc>
          <w:tcPr>
            <w:tcW w:w="270" w:type="pct"/>
          </w:tcPr>
          <w:p w:rsidR="001D5636" w:rsidRPr="0022708F" w:rsidRDefault="001D5636" w:rsidP="004E53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</w:tcPr>
          <w:p w:rsidR="001D5636" w:rsidRPr="0022708F" w:rsidRDefault="001D5636" w:rsidP="004E53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554" w:type="pct"/>
            <w:gridSpan w:val="8"/>
            <w:shd w:val="clear" w:color="auto" w:fill="auto"/>
            <w:vAlign w:val="center"/>
          </w:tcPr>
          <w:p w:rsidR="001D5636" w:rsidRPr="0022708F" w:rsidRDefault="001D5636" w:rsidP="004E53CC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Toc356920194"/>
            <w:bookmarkStart w:id="1" w:name="_Toc392180206"/>
            <w:bookmarkStart w:id="2" w:name="_Toc449539095"/>
            <w:r w:rsidRPr="0022708F">
              <w:rPr>
                <w:rFonts w:ascii="Times New Roman" w:hAnsi="Times New Roman" w:cs="Times New Roman"/>
                <w:sz w:val="28"/>
                <w:szCs w:val="28"/>
              </w:rPr>
              <w:t xml:space="preserve">Specificaţii tehnice </w:t>
            </w:r>
            <w:r w:rsidRPr="00227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(F4.1)</w:t>
            </w:r>
            <w:bookmarkEnd w:id="0"/>
            <w:bookmarkEnd w:id="1"/>
            <w:bookmarkEnd w:id="2"/>
            <w:r w:rsidRPr="002270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1D5636" w:rsidRPr="0022708F" w:rsidTr="006A1C77">
        <w:trPr>
          <w:trHeight w:val="723"/>
        </w:trPr>
        <w:tc>
          <w:tcPr>
            <w:tcW w:w="270" w:type="pct"/>
            <w:tcBorders>
              <w:bottom w:val="single" w:sz="4" w:space="0" w:color="auto"/>
            </w:tcBorders>
          </w:tcPr>
          <w:p w:rsidR="001D5636" w:rsidRPr="0022708F" w:rsidRDefault="001D5636" w:rsidP="004E53C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1D5636" w:rsidRPr="0022708F" w:rsidRDefault="001D5636" w:rsidP="004E53C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55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5636" w:rsidRPr="0022708F" w:rsidRDefault="001D5636" w:rsidP="004E53C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tbl>
            <w:tblPr>
              <w:tblW w:w="1050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1D5636" w:rsidRPr="0022708F" w:rsidTr="004E53CC">
              <w:trPr>
                <w:jc w:val="center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1D5636" w:rsidRPr="0022708F" w:rsidRDefault="001D5636" w:rsidP="00AE2A9A">
                  <w:pPr>
                    <w:framePr w:hSpace="180" w:wrap="around" w:vAnchor="page" w:hAnchor="margin" w:x="-426" w:y="3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[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Acest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tabel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va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fi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completat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către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ofertant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coloanele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3, 4, 5, 7,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iar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către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autoritatea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contractantă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în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coloanele</w:t>
                  </w:r>
                  <w:proofErr w:type="spellEnd"/>
                  <w:r w:rsidRPr="002270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1, 2, 6, 8]</w:t>
                  </w:r>
                </w:p>
              </w:tc>
            </w:tr>
          </w:tbl>
          <w:p w:rsidR="001D5636" w:rsidRPr="0022708F" w:rsidRDefault="001D5636" w:rsidP="004E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36" w:rsidRPr="0022708F" w:rsidTr="004E53CC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AE2A9A" w:rsidRDefault="001D5636" w:rsidP="00AE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A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A1C77">
              <w:rPr>
                <w:rFonts w:ascii="Times New Roman" w:hAnsi="Times New Roman" w:cs="Times New Roman"/>
                <w:sz w:val="24"/>
                <w:szCs w:val="24"/>
              </w:rPr>
              <w:t>umărul</w:t>
            </w:r>
            <w:proofErr w:type="spellEnd"/>
            <w:r w:rsidR="006A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77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="006A1C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A1C77">
              <w:rPr>
                <w:rFonts w:ascii="Times New Roman" w:hAnsi="Times New Roman" w:cs="Times New Roman"/>
                <w:sz w:val="24"/>
                <w:szCs w:val="24"/>
              </w:rPr>
              <w:t>achiziție</w:t>
            </w:r>
            <w:proofErr w:type="spellEnd"/>
            <w:r w:rsidR="006A1C77">
              <w:rPr>
                <w:rFonts w:ascii="Times New Roman" w:hAnsi="Times New Roman" w:cs="Times New Roman"/>
                <w:sz w:val="24"/>
                <w:szCs w:val="24"/>
              </w:rPr>
              <w:t xml:space="preserve"> nr.10 </w:t>
            </w:r>
            <w:r w:rsidRPr="00AE2A9A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AE2A9A" w:rsidRPr="00AE2A9A">
              <w:rPr>
                <w:rFonts w:ascii="Times New Roman" w:hAnsi="Times New Roman" w:cs="Times New Roman"/>
                <w:sz w:val="24"/>
                <w:szCs w:val="24"/>
              </w:rPr>
              <w:t xml:space="preserve"> 17.03.2025</w:t>
            </w:r>
          </w:p>
        </w:tc>
      </w:tr>
      <w:tr w:rsidR="001D5636" w:rsidRPr="0022708F" w:rsidTr="004E53CC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22708F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>achiziție</w:t>
            </w:r>
            <w:proofErr w:type="spellEnd"/>
            <w:r w:rsidRPr="002270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70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  <w:t xml:space="preserve">Achiziționare produse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  <w:t>parafarmaceutice</w:t>
            </w:r>
            <w:proofErr w:type="spellEnd"/>
          </w:p>
        </w:tc>
      </w:tr>
      <w:tr w:rsidR="001D5636" w:rsidRPr="0022708F" w:rsidTr="001D5636">
        <w:trPr>
          <w:trHeight w:val="567"/>
        </w:trPr>
        <w:tc>
          <w:tcPr>
            <w:tcW w:w="270" w:type="pct"/>
            <w:tcBorders>
              <w:bottom w:val="single" w:sz="4" w:space="0" w:color="auto"/>
            </w:tcBorders>
          </w:tcPr>
          <w:p w:rsidR="001D5636" w:rsidRPr="0022708F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1D5636" w:rsidRPr="0022708F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5636" w:rsidRPr="0022708F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5636" w:rsidRPr="0022708F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36" w:rsidRPr="00306ACE" w:rsidTr="008D730A">
        <w:trPr>
          <w:trHeight w:val="84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ACE">
              <w:rPr>
                <w:rFonts w:ascii="Times New Roman" w:hAnsi="Times New Roman" w:cs="Times New Roman"/>
                <w:b/>
              </w:rPr>
              <w:t>Cod CPV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Denumirea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bunurilor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Modelul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articolului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Ţara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origine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Produ-cătorul</w:t>
            </w:r>
            <w:proofErr w:type="spellEnd"/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8D73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Specificarea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tehnică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deplină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solicitată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către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autoritatea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contractantă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6" w:rsidRPr="00306ACE" w:rsidRDefault="001D5636" w:rsidP="008D73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Specificarea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tehnică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deplină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propusă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către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ofertant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Standarde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referinţă</w:t>
            </w:r>
            <w:proofErr w:type="spellEnd"/>
          </w:p>
        </w:tc>
      </w:tr>
      <w:tr w:rsidR="001D5636" w:rsidRPr="00306ACE" w:rsidTr="008D730A">
        <w:trPr>
          <w:trHeight w:val="1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8</w:t>
            </w:r>
          </w:p>
        </w:tc>
      </w:tr>
      <w:tr w:rsidR="001D5636" w:rsidRPr="00306ACE" w:rsidTr="001D5636">
        <w:trPr>
          <w:trHeight w:val="24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5636" w:rsidRPr="00306ACE" w:rsidRDefault="001D5636" w:rsidP="004E53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33100000- 1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36" w:rsidRPr="00306ACE" w:rsidRDefault="001D5636" w:rsidP="004E5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rPr>
                <w:rFonts w:ascii="Times New Roman" w:hAnsi="Times New Roman" w:cs="Times New Roman"/>
              </w:rPr>
            </w:pPr>
            <w:proofErr w:type="spellStart"/>
            <w:r w:rsidRPr="00306ACE">
              <w:rPr>
                <w:rFonts w:ascii="Times New Roman" w:hAnsi="Times New Roman" w:cs="Times New Roman"/>
                <w:b/>
              </w:rPr>
              <w:t>Bunuri</w:t>
            </w:r>
            <w:proofErr w:type="spellEnd"/>
          </w:p>
        </w:tc>
      </w:tr>
      <w:tr w:rsidR="001D5636" w:rsidRPr="00306ACE" w:rsidTr="001D5636">
        <w:trPr>
          <w:trHeight w:val="78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1D5636" w:rsidP="004E5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36" w:rsidRPr="00306ACE" w:rsidRDefault="001D5636" w:rsidP="004E53CC">
            <w:pPr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306ACE" w:rsidRDefault="004F42A2" w:rsidP="000400B8">
            <w:pPr>
              <w:spacing w:after="0"/>
              <w:rPr>
                <w:rFonts w:ascii="Times New Roman" w:hAnsi="Times New Roman" w:cs="Times New Roman"/>
              </w:rPr>
            </w:pPr>
            <w:r w:rsidRPr="00306ACE">
              <w:rPr>
                <w:rFonts w:ascii="Times New Roman" w:hAnsi="Times New Roman" w:cs="Times New Roman"/>
                <w:b/>
                <w:lang w:val="ro-MD" w:eastAsia="ru-RU"/>
              </w:rPr>
              <w:t xml:space="preserve">Lotul </w:t>
            </w:r>
            <w:r w:rsidR="000400B8">
              <w:rPr>
                <w:rFonts w:ascii="Times New Roman" w:hAnsi="Times New Roman" w:cs="Times New Roman"/>
                <w:b/>
                <w:lang w:val="ro-MD" w:eastAsia="ru-RU"/>
              </w:rPr>
              <w:t>1</w:t>
            </w:r>
            <w:r w:rsidRPr="00306ACE">
              <w:rPr>
                <w:rFonts w:ascii="Times New Roman" w:hAnsi="Times New Roman" w:cs="Times New Roman"/>
                <w:b/>
                <w:lang w:val="ro-MD" w:eastAsia="ru-RU"/>
              </w:rPr>
              <w:t xml:space="preserve">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Prezervative</w:t>
            </w:r>
            <w:proofErr w:type="spellEnd"/>
            <w:r w:rsidRPr="00306ACE">
              <w:rPr>
                <w:rFonts w:ascii="Times New Roman" w:hAnsi="Times New Roman" w:cs="Times New Roman"/>
                <w:b/>
              </w:rPr>
              <w:t xml:space="preserve"> masculine, </w:t>
            </w:r>
            <w:proofErr w:type="spellStart"/>
            <w:r w:rsidRPr="00306ACE">
              <w:rPr>
                <w:rFonts w:ascii="Times New Roman" w:hAnsi="Times New Roman" w:cs="Times New Roman"/>
                <w:b/>
              </w:rPr>
              <w:t>clasice</w:t>
            </w:r>
            <w:proofErr w:type="spellEnd"/>
          </w:p>
        </w:tc>
      </w:tr>
      <w:tr w:rsidR="000400B8" w:rsidRPr="00306ACE" w:rsidTr="008D730A">
        <w:trPr>
          <w:trHeight w:val="274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Pr="00306ACE" w:rsidRDefault="000400B8" w:rsidP="00040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B8" w:rsidRPr="00306ACE" w:rsidRDefault="000400B8" w:rsidP="000400B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06ACE">
              <w:rPr>
                <w:rFonts w:ascii="Times New Roman" w:hAnsi="Times New Roman" w:cs="Times New Roman"/>
                <w:iCs/>
              </w:rPr>
              <w:t>1.1.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Pr="008D730A" w:rsidRDefault="000400B8" w:rsidP="000400B8">
            <w:pPr>
              <w:rPr>
                <w:rFonts w:ascii="Times New Roman" w:hAnsi="Times New Roman" w:cs="Times New Roman"/>
              </w:rPr>
            </w:pPr>
            <w:proofErr w:type="spellStart"/>
            <w:r w:rsidRPr="008D730A">
              <w:rPr>
                <w:rFonts w:ascii="Times New Roman" w:hAnsi="Times New Roman" w:cs="Times New Roman"/>
              </w:rPr>
              <w:t>Prezervative</w:t>
            </w:r>
            <w:proofErr w:type="spellEnd"/>
            <w:r w:rsidRPr="008D730A">
              <w:rPr>
                <w:rFonts w:ascii="Times New Roman" w:hAnsi="Times New Roman" w:cs="Times New Roman"/>
              </w:rPr>
              <w:t xml:space="preserve"> masculine, </w:t>
            </w:r>
            <w:proofErr w:type="spellStart"/>
            <w:r w:rsidRPr="008D730A">
              <w:rPr>
                <w:rFonts w:ascii="Times New Roman" w:hAnsi="Times New Roman" w:cs="Times New Roman"/>
              </w:rPr>
              <w:t>clasice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Pr="00306ACE" w:rsidRDefault="000400B8" w:rsidP="00040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Pr="00306ACE" w:rsidRDefault="000400B8" w:rsidP="00040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Pr="00306ACE" w:rsidRDefault="000400B8" w:rsidP="00040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Default="000400B8" w:rsidP="000400B8">
            <w:pPr>
              <w:shd w:val="clear" w:color="auto" w:fill="FFFFFF" w:themeFill="background1"/>
              <w:spacing w:after="0"/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Cerințe generale si de performanta - în conformitate cu specificațiile OMS/UNFPA (producătorul trebuie să se regăsească în lista producătorilor precalificați UNFPA) </w:t>
            </w:r>
            <w:hyperlink r:id="rId4" w:history="1">
              <w:r w:rsidR="00591809" w:rsidRPr="000D4D71">
                <w:rPr>
                  <w:rStyle w:val="a3"/>
                </w:rPr>
                <w:t>https://www.unfpa.org/sites/default/files/resource-pdf/Prequalification%20List%20for%20Male%20Condoms_02%20Dec%202024.pdf</w:t>
              </w:r>
            </w:hyperlink>
          </w:p>
          <w:p w:rsidR="00591809" w:rsidRPr="000400B8" w:rsidRDefault="00591809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lastRenderedPageBreak/>
              <w:t xml:space="preserve">Material, forma </w:t>
            </w:r>
            <w:proofErr w:type="spellStart"/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>şi</w:t>
            </w:r>
            <w:proofErr w:type="spellEnd"/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 xml:space="preserve"> textura: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cauciuc natural, suprafața netedă. 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>Model: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rezervor în capăt, lubrifiat cu fluid </w:t>
            </w:r>
            <w:proofErr w:type="spellStart"/>
            <w:r w:rsidRPr="000400B8">
              <w:rPr>
                <w:rFonts w:ascii="Times New Roman" w:hAnsi="Times New Roman" w:cs="Times New Roman"/>
                <w:lang w:val="ro-MD" w:eastAsia="ru-RU"/>
              </w:rPr>
              <w:t>siliconic</w:t>
            </w:r>
            <w:proofErr w:type="spellEnd"/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(exclus lubrefiant pe baza de ulei)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>Culoare</w:t>
            </w: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ab/>
              <w:t xml:space="preserve">: 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>Translucid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>Miros, parfum si aromă: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Miros – neutru.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>Fără arome si parfumuri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u w:val="single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 xml:space="preserve">Dimensiuni: 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>Diametru: 53,0 mm +/- 2 mm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>Lungimea: 180 mm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>Grosimea peretelui: Nu mai puțin de 0,06 mm, dar nu mai mult de 0,08 mm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 xml:space="preserve">Termen de valabilitate 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>minimum 36 luni de la data livrării către achizitor</w:t>
            </w:r>
          </w:p>
          <w:p w:rsidR="000400B8" w:rsidRPr="000400B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u w:val="single"/>
                <w:lang w:val="ro-MD" w:eastAsia="ru-RU"/>
              </w:rPr>
              <w:t>Forma de prezentare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si materiale de împachetare: </w:t>
            </w:r>
          </w:p>
          <w:p w:rsidR="000400B8" w:rsidRPr="000400B8" w:rsidRDefault="000400B8" w:rsidP="00993E8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- ambalajul individual si marcarea în conformitate cu cerințele OMS/UNFPA - împachetat individual, a câte: de la </w:t>
            </w:r>
            <w:r w:rsidR="00993E83">
              <w:rPr>
                <w:rFonts w:ascii="Times New Roman" w:hAnsi="Times New Roman" w:cs="Times New Roman"/>
                <w:lang w:val="ro-MD" w:eastAsia="ru-RU"/>
              </w:rPr>
              <w:t>1</w:t>
            </w:r>
            <w:r w:rsidRPr="000400B8">
              <w:rPr>
                <w:rFonts w:ascii="Times New Roman" w:hAnsi="Times New Roman" w:cs="Times New Roman"/>
                <w:lang w:val="ro-MD" w:eastAsia="ru-RU"/>
              </w:rPr>
              <w:t xml:space="preserve"> – până la 150 unități în cutie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8" w:rsidRPr="00306ACE" w:rsidRDefault="000400B8" w:rsidP="00040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B8" w:rsidRDefault="000400B8" w:rsidP="000400B8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lang w:val="ro-MD" w:eastAsia="ru-RU"/>
              </w:rPr>
            </w:pPr>
            <w:r w:rsidRPr="00306ACE">
              <w:rPr>
                <w:rFonts w:ascii="Times New Roman" w:hAnsi="Times New Roman" w:cs="Times New Roman"/>
                <w:b/>
                <w:lang w:val="ro-MD" w:eastAsia="ru-RU"/>
              </w:rPr>
              <w:t>Certificări</w:t>
            </w:r>
          </w:p>
          <w:p w:rsidR="000400B8" w:rsidRPr="0050327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503278">
              <w:rPr>
                <w:rFonts w:ascii="Times New Roman" w:hAnsi="Times New Roman" w:cs="Times New Roman"/>
                <w:b/>
                <w:lang w:val="ro-MD" w:eastAsia="ru-RU"/>
              </w:rPr>
              <w:t xml:space="preserve">- </w:t>
            </w:r>
            <w:r w:rsidRPr="00503278">
              <w:rPr>
                <w:rFonts w:ascii="Times New Roman" w:hAnsi="Times New Roman" w:cs="Times New Roman"/>
                <w:lang w:val="ro-MD" w:eastAsia="ru-RU"/>
              </w:rPr>
              <w:t>Certificat ISO 1</w:t>
            </w:r>
            <w:r>
              <w:rPr>
                <w:rFonts w:ascii="Times New Roman" w:hAnsi="Times New Roman" w:cs="Times New Roman"/>
                <w:lang w:val="ro-MD" w:eastAsia="ru-RU"/>
              </w:rPr>
              <w:t>3485</w:t>
            </w:r>
          </w:p>
          <w:p w:rsidR="000400B8" w:rsidRPr="0050327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503278">
              <w:rPr>
                <w:rFonts w:ascii="Times New Roman" w:hAnsi="Times New Roman" w:cs="Times New Roman"/>
                <w:lang w:val="ro-MD" w:eastAsia="ru-RU"/>
              </w:rPr>
              <w:t>- Confirmarea de corespundere st</w:t>
            </w:r>
            <w:r>
              <w:rPr>
                <w:rFonts w:ascii="Times New Roman" w:hAnsi="Times New Roman" w:cs="Times New Roman"/>
                <w:lang w:val="ro-MD" w:eastAsia="ru-RU"/>
              </w:rPr>
              <w:t>andardelor ISO 4074 (4074:2014)</w:t>
            </w:r>
          </w:p>
          <w:p w:rsidR="000400B8" w:rsidRPr="0050327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ro-MD" w:eastAsia="ru-RU"/>
              </w:rPr>
            </w:pPr>
            <w:r w:rsidRPr="00503278">
              <w:rPr>
                <w:rFonts w:ascii="Times New Roman" w:hAnsi="Times New Roman" w:cs="Times New Roman"/>
                <w:lang w:val="ro-MD" w:eastAsia="ru-RU"/>
              </w:rPr>
              <w:t xml:space="preserve">- Declarație de Conformitate CE conform Directivei 93/42/EEC sau a Regulamentului </w:t>
            </w:r>
            <w:r w:rsidRPr="00503278">
              <w:rPr>
                <w:rFonts w:ascii="Times New Roman" w:hAnsi="Times New Roman" w:cs="Times New Roman"/>
                <w:lang w:val="ro-MD" w:eastAsia="ru-RU"/>
              </w:rPr>
              <w:lastRenderedPageBreak/>
              <w:t>745/20</w:t>
            </w:r>
            <w:r>
              <w:rPr>
                <w:rFonts w:ascii="Times New Roman" w:hAnsi="Times New Roman" w:cs="Times New Roman"/>
                <w:lang w:val="ro-MD" w:eastAsia="ru-RU"/>
              </w:rPr>
              <w:t>17  pentru dispozitive medicale</w:t>
            </w:r>
          </w:p>
          <w:p w:rsidR="000400B8" w:rsidRPr="00503278" w:rsidRDefault="000400B8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lang w:val="ro-MD" w:eastAsia="ru-RU"/>
              </w:rPr>
            </w:pPr>
          </w:p>
        </w:tc>
      </w:tr>
    </w:tbl>
    <w:p w:rsidR="001D5636" w:rsidRPr="00306ACE" w:rsidRDefault="001D5636" w:rsidP="001D5636">
      <w:pPr>
        <w:rPr>
          <w:rFonts w:ascii="Times New Roman" w:hAnsi="Times New Roman" w:cs="Times New Roman"/>
        </w:rPr>
      </w:pPr>
    </w:p>
    <w:p w:rsidR="001D5636" w:rsidRPr="00306ACE" w:rsidRDefault="001D5636" w:rsidP="001D5636">
      <w:pPr>
        <w:rPr>
          <w:rFonts w:ascii="Times New Roman" w:hAnsi="Times New Roman" w:cs="Times New Roman"/>
        </w:rPr>
      </w:pPr>
      <w:proofErr w:type="spellStart"/>
      <w:proofErr w:type="gramStart"/>
      <w:r w:rsidRPr="00306ACE">
        <w:rPr>
          <w:rFonts w:ascii="Times New Roman" w:hAnsi="Times New Roman" w:cs="Times New Roman"/>
        </w:rPr>
        <w:t>Semnat</w:t>
      </w:r>
      <w:proofErr w:type="spellEnd"/>
      <w:r w:rsidRPr="00306ACE">
        <w:rPr>
          <w:rFonts w:ascii="Times New Roman" w:hAnsi="Times New Roman" w:cs="Times New Roman"/>
        </w:rPr>
        <w:t>:_</w:t>
      </w:r>
      <w:proofErr w:type="gramEnd"/>
      <w:r w:rsidRPr="00306ACE">
        <w:rPr>
          <w:rFonts w:ascii="Times New Roman" w:hAnsi="Times New Roman" w:cs="Times New Roman"/>
        </w:rPr>
        <w:t xml:space="preserve">______________ </w:t>
      </w:r>
      <w:proofErr w:type="spellStart"/>
      <w:r w:rsidRPr="00306ACE">
        <w:rPr>
          <w:rFonts w:ascii="Times New Roman" w:hAnsi="Times New Roman" w:cs="Times New Roman"/>
        </w:rPr>
        <w:t>Numele</w:t>
      </w:r>
      <w:proofErr w:type="spellEnd"/>
      <w:r w:rsidRPr="00306ACE">
        <w:rPr>
          <w:rFonts w:ascii="Times New Roman" w:hAnsi="Times New Roman" w:cs="Times New Roman"/>
        </w:rPr>
        <w:t xml:space="preserve">, </w:t>
      </w:r>
      <w:proofErr w:type="spellStart"/>
      <w:r w:rsidRPr="00306ACE">
        <w:rPr>
          <w:rFonts w:ascii="Times New Roman" w:hAnsi="Times New Roman" w:cs="Times New Roman"/>
        </w:rPr>
        <w:t>Prenumele</w:t>
      </w:r>
      <w:proofErr w:type="spellEnd"/>
      <w:r w:rsidRPr="00306ACE">
        <w:rPr>
          <w:rFonts w:ascii="Times New Roman" w:hAnsi="Times New Roman" w:cs="Times New Roman"/>
        </w:rPr>
        <w:t xml:space="preserve">:_____________________________ </w:t>
      </w:r>
      <w:proofErr w:type="spellStart"/>
      <w:r w:rsidRPr="00306ACE">
        <w:rPr>
          <w:rFonts w:ascii="Times New Roman" w:hAnsi="Times New Roman" w:cs="Times New Roman"/>
        </w:rPr>
        <w:t>În</w:t>
      </w:r>
      <w:proofErr w:type="spellEnd"/>
      <w:r w:rsidRPr="00306ACE">
        <w:rPr>
          <w:rFonts w:ascii="Times New Roman" w:hAnsi="Times New Roman" w:cs="Times New Roman"/>
        </w:rPr>
        <w:t xml:space="preserve"> </w:t>
      </w:r>
      <w:proofErr w:type="spellStart"/>
      <w:r w:rsidRPr="00306ACE">
        <w:rPr>
          <w:rFonts w:ascii="Times New Roman" w:hAnsi="Times New Roman" w:cs="Times New Roman"/>
        </w:rPr>
        <w:t>calitate</w:t>
      </w:r>
      <w:proofErr w:type="spellEnd"/>
      <w:r w:rsidRPr="00306ACE">
        <w:rPr>
          <w:rFonts w:ascii="Times New Roman" w:hAnsi="Times New Roman" w:cs="Times New Roman"/>
        </w:rPr>
        <w:t xml:space="preserve"> de: ________________</w:t>
      </w:r>
    </w:p>
    <w:p w:rsidR="001D5636" w:rsidRPr="00306ACE" w:rsidRDefault="001D5636" w:rsidP="001D5636">
      <w:pPr>
        <w:rPr>
          <w:rFonts w:ascii="Times New Roman" w:hAnsi="Times New Roman" w:cs="Times New Roman"/>
        </w:rPr>
      </w:pPr>
    </w:p>
    <w:p w:rsidR="001D5636" w:rsidRPr="00306ACE" w:rsidRDefault="001D5636" w:rsidP="001D5636">
      <w:pPr>
        <w:rPr>
          <w:rFonts w:ascii="Times New Roman" w:hAnsi="Times New Roman" w:cs="Times New Roman"/>
          <w:bCs/>
          <w:iCs/>
        </w:rPr>
      </w:pPr>
      <w:proofErr w:type="spellStart"/>
      <w:r w:rsidRPr="00306ACE">
        <w:rPr>
          <w:rFonts w:ascii="Times New Roman" w:hAnsi="Times New Roman" w:cs="Times New Roman"/>
          <w:bCs/>
          <w:iCs/>
        </w:rPr>
        <w:t>Ofertantul</w:t>
      </w:r>
      <w:proofErr w:type="spellEnd"/>
      <w:r w:rsidRPr="00306ACE">
        <w:rPr>
          <w:rFonts w:ascii="Times New Roman" w:hAnsi="Times New Roman" w:cs="Times New Roman"/>
          <w:bCs/>
          <w:iCs/>
        </w:rPr>
        <w:t xml:space="preserve">: _______________________ </w:t>
      </w:r>
      <w:proofErr w:type="spellStart"/>
      <w:r w:rsidRPr="00306ACE">
        <w:rPr>
          <w:rFonts w:ascii="Times New Roman" w:hAnsi="Times New Roman" w:cs="Times New Roman"/>
          <w:bCs/>
          <w:iCs/>
        </w:rPr>
        <w:t>Adresa</w:t>
      </w:r>
      <w:proofErr w:type="spellEnd"/>
      <w:r w:rsidRPr="00306ACE">
        <w:rPr>
          <w:rFonts w:ascii="Times New Roman" w:hAnsi="Times New Roman" w:cs="Times New Roman"/>
          <w:bCs/>
          <w:iCs/>
        </w:rPr>
        <w:t>: __________________________</w:t>
      </w:r>
    </w:p>
    <w:p w:rsidR="001D5636" w:rsidRDefault="001D5636" w:rsidP="001D5636">
      <w:pPr>
        <w:rPr>
          <w:sz w:val="24"/>
          <w:szCs w:val="24"/>
        </w:rPr>
      </w:pPr>
    </w:p>
    <w:p w:rsidR="008D730A" w:rsidRPr="00261B2C" w:rsidRDefault="008D730A" w:rsidP="001D5636">
      <w:pPr>
        <w:rPr>
          <w:sz w:val="24"/>
          <w:szCs w:val="24"/>
        </w:rPr>
      </w:pPr>
    </w:p>
    <w:p w:rsidR="001D5636" w:rsidRDefault="001D5636" w:rsidP="001D5636">
      <w:pPr>
        <w:pStyle w:val="BankNormal"/>
        <w:spacing w:after="0"/>
        <w:rPr>
          <w:b/>
          <w:iCs/>
          <w:color w:val="0070C0"/>
          <w:sz w:val="28"/>
          <w:szCs w:val="28"/>
        </w:rPr>
      </w:pPr>
      <w:proofErr w:type="spellStart"/>
      <w:r w:rsidRPr="00E67ABE">
        <w:rPr>
          <w:b/>
          <w:iCs/>
          <w:color w:val="0070C0"/>
          <w:sz w:val="28"/>
          <w:szCs w:val="28"/>
        </w:rPr>
        <w:lastRenderedPageBreak/>
        <w:t>Specificaţii</w:t>
      </w:r>
      <w:proofErr w:type="spellEnd"/>
      <w:r w:rsidRPr="00E67ABE">
        <w:rPr>
          <w:b/>
          <w:iCs/>
          <w:color w:val="0070C0"/>
          <w:sz w:val="28"/>
          <w:szCs w:val="28"/>
        </w:rPr>
        <w:t xml:space="preserve"> </w:t>
      </w:r>
      <w:proofErr w:type="spellStart"/>
      <w:r w:rsidRPr="00E67ABE">
        <w:rPr>
          <w:b/>
          <w:iCs/>
          <w:color w:val="0070C0"/>
          <w:sz w:val="28"/>
          <w:szCs w:val="28"/>
        </w:rPr>
        <w:t>tehnice</w:t>
      </w:r>
      <w:proofErr w:type="spellEnd"/>
      <w:r w:rsidRPr="00E67ABE">
        <w:rPr>
          <w:b/>
          <w:iCs/>
          <w:color w:val="0070C0"/>
          <w:sz w:val="28"/>
          <w:szCs w:val="28"/>
        </w:rPr>
        <w:t xml:space="preserve"> (F4.2)   </w:t>
      </w:r>
    </w:p>
    <w:p w:rsidR="001D5636" w:rsidRPr="00E67ABE" w:rsidRDefault="001D5636" w:rsidP="001D5636">
      <w:pPr>
        <w:pStyle w:val="BankNormal"/>
        <w:spacing w:after="0"/>
        <w:rPr>
          <w:b/>
          <w:iCs/>
          <w:color w:val="0070C0"/>
          <w:sz w:val="28"/>
          <w:szCs w:val="28"/>
        </w:rPr>
      </w:pPr>
    </w:p>
    <w:p w:rsidR="001D5636" w:rsidRDefault="001D5636" w:rsidP="001D5636">
      <w:pPr>
        <w:pStyle w:val="BankNormal"/>
        <w:spacing w:after="0"/>
        <w:rPr>
          <w:i/>
          <w:iCs/>
          <w:szCs w:val="24"/>
        </w:rPr>
      </w:pPr>
      <w:r w:rsidRPr="00646AB7">
        <w:rPr>
          <w:i/>
          <w:iCs/>
          <w:szCs w:val="24"/>
        </w:rPr>
        <w:t>[</w:t>
      </w:r>
      <w:proofErr w:type="spellStart"/>
      <w:r w:rsidRPr="00646AB7">
        <w:rPr>
          <w:i/>
          <w:iCs/>
          <w:szCs w:val="24"/>
        </w:rPr>
        <w:t>Acest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tabel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va</w:t>
      </w:r>
      <w:proofErr w:type="spellEnd"/>
      <w:r w:rsidRPr="00646AB7">
        <w:rPr>
          <w:i/>
          <w:iCs/>
          <w:szCs w:val="24"/>
        </w:rPr>
        <w:t xml:space="preserve"> fi </w:t>
      </w:r>
      <w:proofErr w:type="spellStart"/>
      <w:r w:rsidRPr="00646AB7">
        <w:rPr>
          <w:i/>
          <w:iCs/>
          <w:szCs w:val="24"/>
        </w:rPr>
        <w:t>completat</w:t>
      </w:r>
      <w:proofErr w:type="spellEnd"/>
      <w:r w:rsidRPr="00646AB7">
        <w:rPr>
          <w:i/>
          <w:iCs/>
          <w:szCs w:val="24"/>
        </w:rPr>
        <w:t xml:space="preserve"> de </w:t>
      </w:r>
      <w:proofErr w:type="spellStart"/>
      <w:r w:rsidRPr="00646AB7">
        <w:rPr>
          <w:i/>
          <w:iCs/>
          <w:szCs w:val="24"/>
        </w:rPr>
        <w:t>către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ofertant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în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coloanele</w:t>
      </w:r>
      <w:proofErr w:type="spellEnd"/>
      <w:r w:rsidRPr="00646AB7">
        <w:rPr>
          <w:i/>
          <w:iCs/>
          <w:szCs w:val="24"/>
        </w:rPr>
        <w:t xml:space="preserve"> 5,6,7,8, </w:t>
      </w:r>
      <w:proofErr w:type="spellStart"/>
      <w:r w:rsidRPr="00646AB7">
        <w:rPr>
          <w:i/>
          <w:iCs/>
          <w:szCs w:val="24"/>
        </w:rPr>
        <w:t>iar</w:t>
      </w:r>
      <w:proofErr w:type="spellEnd"/>
      <w:r w:rsidRPr="00646AB7">
        <w:rPr>
          <w:i/>
          <w:iCs/>
          <w:szCs w:val="24"/>
        </w:rPr>
        <w:t xml:space="preserve"> de </w:t>
      </w:r>
      <w:proofErr w:type="spellStart"/>
      <w:r w:rsidRPr="00646AB7">
        <w:rPr>
          <w:i/>
          <w:iCs/>
          <w:szCs w:val="24"/>
        </w:rPr>
        <w:t>către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autoritatea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contractantă</w:t>
      </w:r>
      <w:proofErr w:type="spellEnd"/>
      <w:r w:rsidRPr="00646AB7">
        <w:rPr>
          <w:i/>
          <w:iCs/>
          <w:szCs w:val="24"/>
        </w:rPr>
        <w:t xml:space="preserve"> – </w:t>
      </w:r>
      <w:proofErr w:type="spellStart"/>
      <w:r w:rsidRPr="00646AB7">
        <w:rPr>
          <w:i/>
          <w:iCs/>
          <w:szCs w:val="24"/>
        </w:rPr>
        <w:t>în</w:t>
      </w:r>
      <w:proofErr w:type="spellEnd"/>
      <w:r w:rsidRPr="00646AB7">
        <w:rPr>
          <w:i/>
          <w:iCs/>
          <w:szCs w:val="24"/>
        </w:rPr>
        <w:t xml:space="preserve"> </w:t>
      </w:r>
      <w:proofErr w:type="spellStart"/>
      <w:r w:rsidRPr="00646AB7">
        <w:rPr>
          <w:i/>
          <w:iCs/>
          <w:szCs w:val="24"/>
        </w:rPr>
        <w:t>coloanele</w:t>
      </w:r>
      <w:proofErr w:type="spellEnd"/>
      <w:r w:rsidRPr="00646AB7">
        <w:rPr>
          <w:i/>
          <w:iCs/>
          <w:szCs w:val="24"/>
        </w:rPr>
        <w:t xml:space="preserve"> 1,2,3,4,9,10]</w:t>
      </w:r>
    </w:p>
    <w:p w:rsidR="001D5636" w:rsidRPr="00C119D5" w:rsidRDefault="001D5636" w:rsidP="001D5636">
      <w:pPr>
        <w:pStyle w:val="BankNormal"/>
        <w:spacing w:after="0"/>
        <w:rPr>
          <w:i/>
          <w:iCs/>
          <w:color w:val="FF0000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1D5636" w:rsidRPr="00C119D5" w:rsidTr="004E53CC">
        <w:trPr>
          <w:trHeight w:val="397"/>
        </w:trPr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C119D5" w:rsidRDefault="001D5636" w:rsidP="004E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1C7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6A1C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1C77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Pr="006A1C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1C77">
              <w:rPr>
                <w:rFonts w:ascii="Times New Roman" w:hAnsi="Times New Roman" w:cs="Times New Roman"/>
                <w:sz w:val="24"/>
                <w:szCs w:val="24"/>
              </w:rPr>
              <w:t>achiziție</w:t>
            </w:r>
            <w:proofErr w:type="spellEnd"/>
            <w:r w:rsidR="006A1C77" w:rsidRPr="006A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77" w:rsidRPr="006A1C77">
              <w:rPr>
                <w:rFonts w:ascii="Times New Roman" w:hAnsi="Times New Roman" w:cs="Times New Roman"/>
                <w:sz w:val="24"/>
                <w:szCs w:val="24"/>
              </w:rPr>
              <w:t>nr.10 din 17.03.2025</w:t>
            </w:r>
          </w:p>
        </w:tc>
      </w:tr>
      <w:tr w:rsidR="001D5636" w:rsidRPr="00261B2C" w:rsidTr="004E53CC">
        <w:trPr>
          <w:trHeight w:val="397"/>
        </w:trPr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6" w:rsidRPr="00E67ABE" w:rsidRDefault="001D5636" w:rsidP="004E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>achiziție</w:t>
            </w:r>
            <w:proofErr w:type="spellEnd"/>
            <w:r w:rsidRPr="00E67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7ABE">
              <w:rPr>
                <w:rFonts w:ascii="Times New Roman" w:hAnsi="Times New Roman" w:cs="Times New Roman"/>
              </w:rPr>
              <w:t xml:space="preserve"> </w:t>
            </w:r>
            <w:r w:rsidRPr="00E67AB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  <w:t xml:space="preserve">Achiziționare produse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  <w:t>parafarmaceutice</w:t>
            </w:r>
            <w:proofErr w:type="spellEnd"/>
          </w:p>
        </w:tc>
      </w:tr>
    </w:tbl>
    <w:p w:rsidR="001D5636" w:rsidRDefault="001D5636" w:rsidP="001D5636">
      <w:pPr>
        <w:pStyle w:val="BankNormal"/>
        <w:spacing w:after="0"/>
        <w:rPr>
          <w:iCs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56"/>
        <w:gridCol w:w="1274"/>
        <w:gridCol w:w="1277"/>
        <w:gridCol w:w="1274"/>
        <w:gridCol w:w="1275"/>
        <w:gridCol w:w="1275"/>
        <w:gridCol w:w="1133"/>
        <w:gridCol w:w="1423"/>
        <w:gridCol w:w="1984"/>
      </w:tblGrid>
      <w:tr w:rsidR="001D5636" w:rsidRPr="00DE18A0" w:rsidTr="00634C30">
        <w:trPr>
          <w:trHeight w:val="830"/>
        </w:trPr>
        <w:tc>
          <w:tcPr>
            <w:tcW w:w="992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Cod CPV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Denumirea bunurilor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Unitatea de măsură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D5636" w:rsidRPr="00DE18A0" w:rsidRDefault="001D5636" w:rsidP="00281C32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proofErr w:type="spellStart"/>
            <w:r w:rsidRPr="00DE18A0">
              <w:rPr>
                <w:b/>
                <w:iCs/>
                <w:szCs w:val="24"/>
                <w:lang w:val="ro-RO"/>
              </w:rPr>
              <w:t>Canti-tatea</w:t>
            </w:r>
            <w:bookmarkStart w:id="3" w:name="_GoBack"/>
            <w:bookmarkEnd w:id="3"/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proofErr w:type="spellStart"/>
            <w:r w:rsidRPr="00DE18A0">
              <w:rPr>
                <w:b/>
                <w:iCs/>
                <w:szCs w:val="24"/>
                <w:lang w:val="ro-RO"/>
              </w:rPr>
              <w:t>Preţ</w:t>
            </w:r>
            <w:proofErr w:type="spellEnd"/>
            <w:r w:rsidRPr="00DE18A0">
              <w:rPr>
                <w:b/>
                <w:iCs/>
                <w:szCs w:val="24"/>
                <w:lang w:val="ro-RO"/>
              </w:rPr>
              <w:t xml:space="preserve"> unitar (fără TVA)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proofErr w:type="spellStart"/>
            <w:r w:rsidRPr="00DE18A0">
              <w:rPr>
                <w:b/>
                <w:iCs/>
                <w:szCs w:val="24"/>
                <w:lang w:val="ro-RO"/>
              </w:rPr>
              <w:t>Preţ</w:t>
            </w:r>
            <w:proofErr w:type="spellEnd"/>
            <w:r w:rsidRPr="00DE18A0">
              <w:rPr>
                <w:b/>
                <w:iCs/>
                <w:szCs w:val="24"/>
                <w:lang w:val="ro-RO"/>
              </w:rPr>
              <w:t xml:space="preserve"> unitar  (cu TVA)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Suma</w:t>
            </w:r>
          </w:p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fără</w:t>
            </w:r>
          </w:p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TVA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Suma</w:t>
            </w:r>
          </w:p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cu TVA</w:t>
            </w:r>
          </w:p>
        </w:tc>
        <w:tc>
          <w:tcPr>
            <w:tcW w:w="1423" w:type="dxa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Termenul de</w:t>
            </w:r>
          </w:p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livrare</w:t>
            </w:r>
          </w:p>
        </w:tc>
        <w:tc>
          <w:tcPr>
            <w:tcW w:w="1984" w:type="dxa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DE18A0">
              <w:rPr>
                <w:b/>
                <w:iCs/>
                <w:szCs w:val="24"/>
                <w:lang w:val="ro-RO"/>
              </w:rPr>
              <w:t>Clasificație bugetară (IBAN)</w:t>
            </w:r>
          </w:p>
        </w:tc>
      </w:tr>
      <w:tr w:rsidR="001D5636" w:rsidRPr="00DE18A0" w:rsidTr="00634C30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8</w:t>
            </w:r>
          </w:p>
        </w:tc>
        <w:tc>
          <w:tcPr>
            <w:tcW w:w="1423" w:type="dxa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9</w:t>
            </w:r>
          </w:p>
        </w:tc>
        <w:tc>
          <w:tcPr>
            <w:tcW w:w="1984" w:type="dxa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iCs/>
                <w:szCs w:val="24"/>
                <w:lang w:val="ro-RO"/>
              </w:rPr>
              <w:t>10</w:t>
            </w:r>
          </w:p>
        </w:tc>
      </w:tr>
      <w:tr w:rsidR="001D5636" w:rsidRPr="00DE18A0" w:rsidTr="004E53CC">
        <w:trPr>
          <w:trHeight w:val="77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D5636" w:rsidRPr="00DE18A0" w:rsidRDefault="001D5636" w:rsidP="004E53CC">
            <w:pPr>
              <w:pStyle w:val="BankNormal"/>
              <w:jc w:val="center"/>
              <w:rPr>
                <w:iCs/>
                <w:szCs w:val="24"/>
                <w:lang w:val="ro-RO"/>
              </w:rPr>
            </w:pPr>
            <w:r w:rsidRPr="00DE18A0">
              <w:rPr>
                <w:szCs w:val="24"/>
              </w:rPr>
              <w:t>33100000- 1</w:t>
            </w:r>
          </w:p>
        </w:tc>
        <w:tc>
          <w:tcPr>
            <w:tcW w:w="14171" w:type="dxa"/>
            <w:gridSpan w:val="9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  <w:r w:rsidRPr="008D730A">
              <w:rPr>
                <w:b/>
                <w:iCs/>
                <w:szCs w:val="24"/>
                <w:lang w:val="ro-RO"/>
              </w:rPr>
              <w:t>Bunuri</w:t>
            </w:r>
          </w:p>
        </w:tc>
      </w:tr>
      <w:tr w:rsidR="001D5636" w:rsidRPr="00DE18A0" w:rsidTr="004E53CC">
        <w:trPr>
          <w:trHeight w:val="397"/>
        </w:trPr>
        <w:tc>
          <w:tcPr>
            <w:tcW w:w="992" w:type="dxa"/>
            <w:vMerge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rPr>
                <w:iCs/>
                <w:szCs w:val="24"/>
                <w:lang w:val="ro-RO"/>
              </w:rPr>
            </w:pPr>
          </w:p>
        </w:tc>
        <w:tc>
          <w:tcPr>
            <w:tcW w:w="14171" w:type="dxa"/>
            <w:gridSpan w:val="9"/>
            <w:shd w:val="clear" w:color="auto" w:fill="auto"/>
            <w:vAlign w:val="center"/>
          </w:tcPr>
          <w:p w:rsidR="001D5636" w:rsidRPr="008D730A" w:rsidRDefault="008D730A" w:rsidP="000400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D730A"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Lotul </w:t>
            </w:r>
            <w:r w:rsidR="000400B8"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  <w:t>1</w:t>
            </w:r>
            <w:r w:rsidRPr="008D730A"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8D730A">
              <w:rPr>
                <w:rFonts w:ascii="Times New Roman" w:hAnsi="Times New Roman" w:cs="Times New Roman"/>
                <w:b/>
                <w:sz w:val="24"/>
                <w:szCs w:val="24"/>
              </w:rPr>
              <w:t>Prezervative</w:t>
            </w:r>
            <w:proofErr w:type="spellEnd"/>
            <w:r w:rsidRPr="008D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masculine, </w:t>
            </w:r>
            <w:proofErr w:type="spellStart"/>
            <w:r w:rsidRPr="008D730A">
              <w:rPr>
                <w:rFonts w:ascii="Times New Roman" w:hAnsi="Times New Roman" w:cs="Times New Roman"/>
                <w:b/>
                <w:sz w:val="24"/>
                <w:szCs w:val="24"/>
              </w:rPr>
              <w:t>clasice</w:t>
            </w:r>
            <w:proofErr w:type="spellEnd"/>
          </w:p>
        </w:tc>
      </w:tr>
      <w:tr w:rsidR="001D5636" w:rsidRPr="00DE18A0" w:rsidTr="00634C30">
        <w:trPr>
          <w:trHeight w:val="278"/>
        </w:trPr>
        <w:tc>
          <w:tcPr>
            <w:tcW w:w="992" w:type="dxa"/>
            <w:vMerge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D5636" w:rsidRPr="00634C30" w:rsidRDefault="008D730A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  <w:proofErr w:type="spellStart"/>
            <w:r w:rsidRPr="00634C30">
              <w:rPr>
                <w:szCs w:val="24"/>
              </w:rPr>
              <w:t>Prezervative</w:t>
            </w:r>
            <w:proofErr w:type="spellEnd"/>
            <w:r w:rsidRPr="00634C30">
              <w:rPr>
                <w:szCs w:val="24"/>
              </w:rPr>
              <w:t xml:space="preserve"> masculine, </w:t>
            </w:r>
            <w:proofErr w:type="spellStart"/>
            <w:r w:rsidRPr="00634C30">
              <w:rPr>
                <w:szCs w:val="24"/>
              </w:rPr>
              <w:t>clasice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8D730A">
              <w:rPr>
                <w:iCs/>
                <w:szCs w:val="24"/>
                <w:lang w:val="ro-RO"/>
              </w:rPr>
              <w:t>Buc.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D5636" w:rsidRPr="008D730A" w:rsidRDefault="00F1275F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>
              <w:rPr>
                <w:iCs/>
                <w:szCs w:val="24"/>
                <w:lang w:val="ro-RO"/>
              </w:rPr>
              <w:t>8 947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423" w:type="dxa"/>
            <w:vAlign w:val="center"/>
          </w:tcPr>
          <w:p w:rsidR="001D5636" w:rsidRPr="008D730A" w:rsidRDefault="00F1275F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>
              <w:rPr>
                <w:b/>
                <w:iCs/>
                <w:color w:val="0070C0"/>
                <w:szCs w:val="24"/>
                <w:lang w:val="ro-RO"/>
              </w:rPr>
              <w:t>Aprilie 2025</w:t>
            </w:r>
          </w:p>
        </w:tc>
        <w:tc>
          <w:tcPr>
            <w:tcW w:w="1984" w:type="dxa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b/>
                <w:iCs/>
                <w:szCs w:val="24"/>
                <w:lang w:val="ro-RO"/>
              </w:rPr>
            </w:pPr>
            <w:r w:rsidRPr="008D730A">
              <w:rPr>
                <w:b/>
                <w:iCs/>
                <w:color w:val="0070C0"/>
                <w:szCs w:val="24"/>
                <w:lang w:val="ro-RO"/>
              </w:rPr>
              <w:t>-</w:t>
            </w:r>
          </w:p>
        </w:tc>
      </w:tr>
      <w:tr w:rsidR="001D5636" w:rsidRPr="00DE18A0" w:rsidTr="00634C30">
        <w:trPr>
          <w:trHeight w:val="397"/>
        </w:trPr>
        <w:tc>
          <w:tcPr>
            <w:tcW w:w="992" w:type="dxa"/>
            <w:vMerge/>
            <w:shd w:val="clear" w:color="auto" w:fill="auto"/>
            <w:vAlign w:val="center"/>
          </w:tcPr>
          <w:p w:rsidR="001D5636" w:rsidRPr="00DE18A0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b/>
                <w:iCs/>
                <w:szCs w:val="24"/>
                <w:lang w:val="ro-RO"/>
              </w:rPr>
            </w:pPr>
            <w:r w:rsidRPr="008D730A">
              <w:rPr>
                <w:b/>
                <w:iCs/>
                <w:szCs w:val="24"/>
                <w:lang w:val="ro-RO"/>
              </w:rPr>
              <w:t xml:space="preserve">Total </w:t>
            </w:r>
            <w:r w:rsidRPr="008D730A">
              <w:rPr>
                <w:b/>
                <w:iCs/>
                <w:szCs w:val="24"/>
                <w:lang w:val="ro-MD"/>
              </w:rPr>
              <w:t xml:space="preserve">Lotul </w:t>
            </w:r>
            <w:r w:rsidRPr="008D730A">
              <w:rPr>
                <w:b/>
                <w:iCs/>
                <w:szCs w:val="24"/>
                <w:lang w:val="ro-RO"/>
              </w:rPr>
              <w:t>nr.</w:t>
            </w:r>
            <w:r w:rsidR="00F73545">
              <w:rPr>
                <w:b/>
                <w:iCs/>
                <w:szCs w:val="24"/>
                <w:lang w:val="ro-MD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rPr>
                <w:iCs/>
                <w:szCs w:val="24"/>
                <w:lang w:val="ro-RO"/>
              </w:rPr>
            </w:pPr>
          </w:p>
        </w:tc>
        <w:tc>
          <w:tcPr>
            <w:tcW w:w="1423" w:type="dxa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8D730A">
              <w:rPr>
                <w:iCs/>
                <w:szCs w:val="24"/>
                <w:lang w:val="ro-RO"/>
              </w:rPr>
              <w:t>-</w:t>
            </w:r>
          </w:p>
        </w:tc>
        <w:tc>
          <w:tcPr>
            <w:tcW w:w="1984" w:type="dxa"/>
            <w:vAlign w:val="center"/>
          </w:tcPr>
          <w:p w:rsidR="001D5636" w:rsidRPr="008D730A" w:rsidRDefault="001D5636" w:rsidP="004E53CC">
            <w:pPr>
              <w:pStyle w:val="BankNormal"/>
              <w:spacing w:after="0"/>
              <w:jc w:val="center"/>
              <w:rPr>
                <w:iCs/>
                <w:szCs w:val="24"/>
                <w:lang w:val="ro-RO"/>
              </w:rPr>
            </w:pPr>
            <w:r w:rsidRPr="008D730A">
              <w:rPr>
                <w:iCs/>
                <w:szCs w:val="24"/>
                <w:lang w:val="ro-RO"/>
              </w:rPr>
              <w:t>-</w:t>
            </w:r>
          </w:p>
        </w:tc>
      </w:tr>
    </w:tbl>
    <w:p w:rsidR="001D5636" w:rsidRDefault="001D5636" w:rsidP="001D5636">
      <w:pPr>
        <w:pStyle w:val="BankNormal"/>
        <w:rPr>
          <w:iCs/>
          <w:szCs w:val="24"/>
          <w:lang w:val="ro-RO"/>
        </w:rPr>
      </w:pPr>
    </w:p>
    <w:p w:rsidR="001D5636" w:rsidRPr="00E67ABE" w:rsidRDefault="001D5636" w:rsidP="001D5636">
      <w:pPr>
        <w:pStyle w:val="BankNormal"/>
        <w:rPr>
          <w:iCs/>
          <w:szCs w:val="24"/>
          <w:lang w:val="ro-RO"/>
        </w:rPr>
      </w:pPr>
      <w:r w:rsidRPr="00E67ABE">
        <w:rPr>
          <w:iCs/>
          <w:szCs w:val="24"/>
          <w:lang w:val="ro-RO"/>
        </w:rPr>
        <w:t>Semnat:_______________ Numele, Prenumele:_____________________________ În calitate de: ________________</w:t>
      </w:r>
    </w:p>
    <w:p w:rsidR="001D5636" w:rsidRPr="009420B7" w:rsidRDefault="001D5636" w:rsidP="001D5636">
      <w:pPr>
        <w:pStyle w:val="BankNormal"/>
        <w:rPr>
          <w:iCs/>
          <w:szCs w:val="24"/>
        </w:rPr>
      </w:pPr>
      <w:r w:rsidRPr="00E67ABE">
        <w:rPr>
          <w:bCs/>
          <w:iCs/>
          <w:szCs w:val="24"/>
          <w:lang w:val="ro-RO"/>
        </w:rPr>
        <w:t>Ofertantul: _______________________ Adresa</w:t>
      </w:r>
      <w:r>
        <w:rPr>
          <w:bCs/>
          <w:iCs/>
          <w:szCs w:val="24"/>
          <w:lang w:val="ro-RO"/>
        </w:rPr>
        <w:t>: _________________________</w:t>
      </w:r>
    </w:p>
    <w:p w:rsidR="00A84783" w:rsidRDefault="00A84783"/>
    <w:sectPr w:rsidR="00A84783" w:rsidSect="00EE2334">
      <w:pgSz w:w="16838" w:h="11906" w:orient="landscape" w:code="9"/>
      <w:pgMar w:top="1418" w:right="29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36"/>
    <w:rsid w:val="000400B8"/>
    <w:rsid w:val="00085CCD"/>
    <w:rsid w:val="001D5636"/>
    <w:rsid w:val="00281C32"/>
    <w:rsid w:val="00306ACE"/>
    <w:rsid w:val="004F42A2"/>
    <w:rsid w:val="00503278"/>
    <w:rsid w:val="00591809"/>
    <w:rsid w:val="00634C30"/>
    <w:rsid w:val="006A1C77"/>
    <w:rsid w:val="008C4C9E"/>
    <w:rsid w:val="008D730A"/>
    <w:rsid w:val="00993E83"/>
    <w:rsid w:val="00A84783"/>
    <w:rsid w:val="00AE2A9A"/>
    <w:rsid w:val="00AE7B2C"/>
    <w:rsid w:val="00F1275F"/>
    <w:rsid w:val="00F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5410"/>
  <w15:chartTrackingRefBased/>
  <w15:docId w15:val="{3C948D2A-817C-4A95-8536-73624A94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36"/>
    <w:rPr>
      <w:lang w:val="en-US"/>
    </w:rPr>
  </w:style>
  <w:style w:type="paragraph" w:styleId="2">
    <w:name w:val="heading 2"/>
    <w:basedOn w:val="a"/>
    <w:next w:val="a"/>
    <w:link w:val="20"/>
    <w:unhideWhenUsed/>
    <w:qFormat/>
    <w:rsid w:val="001D563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5636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1D563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0400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C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fpa.org/sites/default/files/resource-pdf/Prequalification%20List%20for%20Male%20Condoms_02%20Dec%20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2025-02-28T15:39:00Z</cp:lastPrinted>
  <dcterms:created xsi:type="dcterms:W3CDTF">2024-02-20T12:38:00Z</dcterms:created>
  <dcterms:modified xsi:type="dcterms:W3CDTF">2025-03-17T09:49:00Z</dcterms:modified>
</cp:coreProperties>
</file>